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D58" w:rsidRPr="00A45BEF" w:rsidRDefault="00606D58" w:rsidP="00606D58">
      <w:pPr>
        <w:pStyle w:val="a3"/>
        <w:shd w:val="clear" w:color="auto" w:fill="FFFFFF" w:themeFill="background1"/>
        <w:jc w:val="center"/>
        <w:rPr>
          <w:rStyle w:val="a4"/>
          <w:b w:val="0"/>
          <w:sz w:val="22"/>
          <w:szCs w:val="22"/>
        </w:rPr>
      </w:pPr>
      <w:r w:rsidRPr="00A45BEF">
        <w:rPr>
          <w:rStyle w:val="a4"/>
          <w:b w:val="0"/>
          <w:sz w:val="22"/>
          <w:szCs w:val="22"/>
        </w:rPr>
        <w:t>Министерство общего и профессионального образования</w:t>
      </w:r>
    </w:p>
    <w:p w:rsidR="00606D58" w:rsidRPr="00A45BEF" w:rsidRDefault="00606D58" w:rsidP="00606D58">
      <w:pPr>
        <w:pStyle w:val="a3"/>
        <w:shd w:val="clear" w:color="auto" w:fill="FFFFFF" w:themeFill="background1"/>
        <w:jc w:val="center"/>
        <w:rPr>
          <w:rStyle w:val="a4"/>
          <w:b w:val="0"/>
          <w:sz w:val="22"/>
          <w:szCs w:val="22"/>
        </w:rPr>
      </w:pPr>
      <w:r w:rsidRPr="00A45BEF">
        <w:rPr>
          <w:rStyle w:val="a4"/>
          <w:b w:val="0"/>
          <w:sz w:val="22"/>
          <w:szCs w:val="22"/>
        </w:rPr>
        <w:t>Свердловской области</w:t>
      </w:r>
    </w:p>
    <w:p w:rsidR="00606D58" w:rsidRPr="00A45BEF" w:rsidRDefault="00606D58" w:rsidP="00606D58">
      <w:pPr>
        <w:pStyle w:val="a3"/>
        <w:shd w:val="clear" w:color="auto" w:fill="FFFFFF" w:themeFill="background1"/>
        <w:jc w:val="center"/>
        <w:rPr>
          <w:rStyle w:val="a4"/>
          <w:b w:val="0"/>
          <w:sz w:val="22"/>
          <w:szCs w:val="22"/>
        </w:rPr>
      </w:pPr>
      <w:r w:rsidRPr="00A45BEF">
        <w:rPr>
          <w:rStyle w:val="a4"/>
          <w:b w:val="0"/>
          <w:sz w:val="22"/>
          <w:szCs w:val="22"/>
        </w:rPr>
        <w:t>Отдел образования администрации городского округа Карпинск</w:t>
      </w:r>
    </w:p>
    <w:p w:rsidR="00606D58" w:rsidRPr="00A45BEF" w:rsidRDefault="00606D58" w:rsidP="00606D58">
      <w:pPr>
        <w:pStyle w:val="a3"/>
        <w:shd w:val="clear" w:color="auto" w:fill="FFFFFF" w:themeFill="background1"/>
        <w:jc w:val="center"/>
        <w:rPr>
          <w:rStyle w:val="a4"/>
          <w:b w:val="0"/>
          <w:sz w:val="22"/>
          <w:szCs w:val="22"/>
        </w:rPr>
      </w:pPr>
      <w:r w:rsidRPr="00A45BEF">
        <w:rPr>
          <w:rStyle w:val="a4"/>
          <w:b w:val="0"/>
          <w:sz w:val="22"/>
          <w:szCs w:val="22"/>
        </w:rPr>
        <w:t>Муниципальное бюджетное дошкольное образовательное учреждение</w:t>
      </w:r>
    </w:p>
    <w:p w:rsidR="00606D58" w:rsidRPr="00A45BEF" w:rsidRDefault="00606D58" w:rsidP="00606D58">
      <w:pPr>
        <w:pStyle w:val="a3"/>
        <w:shd w:val="clear" w:color="auto" w:fill="FFFFFF" w:themeFill="background1"/>
        <w:jc w:val="center"/>
        <w:rPr>
          <w:rStyle w:val="a4"/>
          <w:b w:val="0"/>
          <w:sz w:val="22"/>
          <w:szCs w:val="22"/>
        </w:rPr>
      </w:pPr>
      <w:r w:rsidRPr="00A45BEF">
        <w:rPr>
          <w:rStyle w:val="a4"/>
          <w:b w:val="0"/>
          <w:sz w:val="22"/>
          <w:szCs w:val="22"/>
        </w:rPr>
        <w:t>Детский сад №1 «Ладушки»</w:t>
      </w:r>
    </w:p>
    <w:p w:rsidR="00606D58" w:rsidRPr="00A45BEF" w:rsidRDefault="00606D58" w:rsidP="00606D58">
      <w:pPr>
        <w:pStyle w:val="a3"/>
        <w:shd w:val="clear" w:color="auto" w:fill="FFFFFF" w:themeFill="background1"/>
        <w:jc w:val="center"/>
        <w:rPr>
          <w:rStyle w:val="a4"/>
          <w:b w:val="0"/>
          <w:sz w:val="22"/>
          <w:szCs w:val="22"/>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b w:val="0"/>
          <w:sz w:val="32"/>
          <w:szCs w:val="32"/>
        </w:rPr>
      </w:pPr>
      <w:r>
        <w:rPr>
          <w:rStyle w:val="a4"/>
          <w:b w:val="0"/>
          <w:sz w:val="32"/>
          <w:szCs w:val="32"/>
        </w:rPr>
        <w:t xml:space="preserve">Годовой проект по социальному партнёрству с Муниципальным бюджетным учреждением «Карпинской централизованной библиотечной системой» имени </w:t>
      </w:r>
      <w:proofErr w:type="spellStart"/>
      <w:r>
        <w:rPr>
          <w:rStyle w:val="a4"/>
          <w:b w:val="0"/>
          <w:sz w:val="32"/>
          <w:szCs w:val="32"/>
        </w:rPr>
        <w:t>А.С.Попова</w:t>
      </w:r>
      <w:proofErr w:type="spellEnd"/>
    </w:p>
    <w:p w:rsidR="00606D58" w:rsidRDefault="00606D58" w:rsidP="00606D58">
      <w:pPr>
        <w:pStyle w:val="a3"/>
        <w:shd w:val="clear" w:color="auto" w:fill="FFFFFF" w:themeFill="background1"/>
        <w:jc w:val="center"/>
        <w:rPr>
          <w:rStyle w:val="a4"/>
          <w:b w:val="0"/>
          <w:sz w:val="32"/>
          <w:szCs w:val="32"/>
        </w:rPr>
      </w:pPr>
      <w:r>
        <w:rPr>
          <w:rStyle w:val="a4"/>
          <w:b w:val="0"/>
          <w:sz w:val="32"/>
          <w:szCs w:val="32"/>
        </w:rPr>
        <w:t>«Театр, где играем Мы»</w:t>
      </w:r>
    </w:p>
    <w:p w:rsidR="00606D58" w:rsidRDefault="00DA5AF5" w:rsidP="00606D58">
      <w:pPr>
        <w:pStyle w:val="a3"/>
        <w:shd w:val="clear" w:color="auto" w:fill="FFFFFF" w:themeFill="background1"/>
        <w:jc w:val="center"/>
        <w:rPr>
          <w:rStyle w:val="a4"/>
          <w:b w:val="0"/>
          <w:sz w:val="32"/>
          <w:szCs w:val="32"/>
        </w:rPr>
      </w:pPr>
      <w:r>
        <w:rPr>
          <w:rStyle w:val="a4"/>
          <w:b w:val="0"/>
          <w:sz w:val="32"/>
          <w:szCs w:val="32"/>
        </w:rPr>
        <w:t xml:space="preserve">Путешествие в </w:t>
      </w:r>
      <w:proofErr w:type="spellStart"/>
      <w:r>
        <w:rPr>
          <w:rStyle w:val="a4"/>
          <w:b w:val="0"/>
          <w:sz w:val="32"/>
          <w:szCs w:val="32"/>
        </w:rPr>
        <w:t>Театрландию</w:t>
      </w:r>
      <w:proofErr w:type="spellEnd"/>
      <w:r>
        <w:rPr>
          <w:rStyle w:val="a4"/>
          <w:b w:val="0"/>
          <w:sz w:val="32"/>
          <w:szCs w:val="32"/>
        </w:rPr>
        <w:t>.</w:t>
      </w:r>
    </w:p>
    <w:p w:rsidR="00DA5AF5" w:rsidRPr="00606D58" w:rsidRDefault="00DA5AF5" w:rsidP="00606D58">
      <w:pPr>
        <w:pStyle w:val="a3"/>
        <w:shd w:val="clear" w:color="auto" w:fill="FFFFFF" w:themeFill="background1"/>
        <w:jc w:val="center"/>
        <w:rPr>
          <w:rStyle w:val="a4"/>
          <w:b w:val="0"/>
          <w:sz w:val="32"/>
          <w:szCs w:val="32"/>
        </w:rPr>
      </w:pPr>
      <w:r>
        <w:rPr>
          <w:rStyle w:val="a4"/>
          <w:b w:val="0"/>
          <w:sz w:val="32"/>
          <w:szCs w:val="32"/>
        </w:rPr>
        <w:t>Интерактивный познавательный час</w:t>
      </w:r>
    </w:p>
    <w:p w:rsidR="00606D58" w:rsidRPr="00CC4F01" w:rsidRDefault="00606D58" w:rsidP="00606D58">
      <w:pPr>
        <w:pStyle w:val="a3"/>
        <w:shd w:val="clear" w:color="auto" w:fill="FFFFFF" w:themeFill="background1"/>
        <w:jc w:val="center"/>
        <w:rPr>
          <w:rStyle w:val="a4"/>
          <w:sz w:val="32"/>
          <w:szCs w:val="32"/>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Default="00606D58" w:rsidP="00606D58">
      <w:pPr>
        <w:pStyle w:val="a3"/>
        <w:shd w:val="clear" w:color="auto" w:fill="FFFFFF" w:themeFill="background1"/>
        <w:jc w:val="center"/>
        <w:rPr>
          <w:rStyle w:val="a4"/>
        </w:rPr>
      </w:pPr>
    </w:p>
    <w:p w:rsidR="00606D58" w:rsidRPr="00A45BEF" w:rsidRDefault="00606D58" w:rsidP="00606D58">
      <w:pPr>
        <w:pStyle w:val="a3"/>
        <w:shd w:val="clear" w:color="auto" w:fill="FFFFFF" w:themeFill="background1"/>
        <w:jc w:val="right"/>
        <w:rPr>
          <w:rStyle w:val="a4"/>
        </w:rPr>
      </w:pPr>
      <w:r>
        <w:rPr>
          <w:rStyle w:val="a4"/>
          <w:b w:val="0"/>
        </w:rPr>
        <w:t xml:space="preserve">Составитель: </w:t>
      </w:r>
      <w:proofErr w:type="spellStart"/>
      <w:r>
        <w:rPr>
          <w:rStyle w:val="a4"/>
          <w:b w:val="0"/>
        </w:rPr>
        <w:t>Вартик</w:t>
      </w:r>
      <w:proofErr w:type="spellEnd"/>
      <w:r>
        <w:rPr>
          <w:rStyle w:val="a4"/>
          <w:b w:val="0"/>
        </w:rPr>
        <w:t xml:space="preserve"> Е.А.</w:t>
      </w:r>
    </w:p>
    <w:p w:rsidR="00606D58" w:rsidRDefault="00606D58" w:rsidP="00606D58">
      <w:pPr>
        <w:pStyle w:val="a3"/>
        <w:shd w:val="clear" w:color="auto" w:fill="FFFFFF" w:themeFill="background1"/>
        <w:jc w:val="right"/>
        <w:rPr>
          <w:rStyle w:val="a4"/>
          <w:b w:val="0"/>
        </w:rPr>
      </w:pPr>
      <w:proofErr w:type="gramStart"/>
      <w:r w:rsidRPr="00A45BEF">
        <w:rPr>
          <w:rStyle w:val="a4"/>
          <w:b w:val="0"/>
        </w:rPr>
        <w:t>Должность:  воспитатель</w:t>
      </w:r>
      <w:proofErr w:type="gramEnd"/>
    </w:p>
    <w:p w:rsidR="00606D58" w:rsidRDefault="00606D58" w:rsidP="00606D58">
      <w:pPr>
        <w:pStyle w:val="a3"/>
        <w:shd w:val="clear" w:color="auto" w:fill="FFFFFF" w:themeFill="background1"/>
        <w:jc w:val="right"/>
        <w:rPr>
          <w:rStyle w:val="a4"/>
          <w:b w:val="0"/>
        </w:rPr>
      </w:pPr>
      <w:r>
        <w:rPr>
          <w:rStyle w:val="a4"/>
          <w:b w:val="0"/>
        </w:rPr>
        <w:t xml:space="preserve"> 1 КК</w:t>
      </w:r>
    </w:p>
    <w:p w:rsidR="00606D58" w:rsidRDefault="00606D58" w:rsidP="00606D58">
      <w:pPr>
        <w:pStyle w:val="a3"/>
        <w:shd w:val="clear" w:color="auto" w:fill="FFFFFF" w:themeFill="background1"/>
        <w:jc w:val="right"/>
        <w:rPr>
          <w:rStyle w:val="a4"/>
          <w:b w:val="0"/>
        </w:rPr>
      </w:pPr>
      <w:r>
        <w:rPr>
          <w:rStyle w:val="a4"/>
          <w:b w:val="0"/>
        </w:rPr>
        <w:t>Яркова О.В.</w:t>
      </w:r>
    </w:p>
    <w:p w:rsidR="00606D58" w:rsidRPr="00A45BEF" w:rsidRDefault="00606D58" w:rsidP="00606D58">
      <w:pPr>
        <w:pStyle w:val="a3"/>
        <w:shd w:val="clear" w:color="auto" w:fill="FFFFFF" w:themeFill="background1"/>
        <w:jc w:val="right"/>
        <w:rPr>
          <w:rStyle w:val="a4"/>
          <w:b w:val="0"/>
        </w:rPr>
      </w:pPr>
      <w:r>
        <w:rPr>
          <w:rStyle w:val="a4"/>
          <w:b w:val="0"/>
        </w:rPr>
        <w:t>Должность: библиотекарь</w:t>
      </w:r>
    </w:p>
    <w:p w:rsidR="00606D58" w:rsidRDefault="00606D58" w:rsidP="00606D58">
      <w:pPr>
        <w:pStyle w:val="a3"/>
        <w:shd w:val="clear" w:color="auto" w:fill="FFFFFF" w:themeFill="background1"/>
        <w:jc w:val="center"/>
        <w:rPr>
          <w:rStyle w:val="a4"/>
          <w:b w:val="0"/>
        </w:rPr>
      </w:pPr>
    </w:p>
    <w:p w:rsidR="00606D58" w:rsidRPr="00A45BEF" w:rsidRDefault="00606D58" w:rsidP="00606D58">
      <w:pPr>
        <w:pStyle w:val="a3"/>
        <w:shd w:val="clear" w:color="auto" w:fill="FFFFFF" w:themeFill="background1"/>
        <w:jc w:val="center"/>
        <w:rPr>
          <w:rStyle w:val="a4"/>
          <w:b w:val="0"/>
        </w:rPr>
      </w:pPr>
    </w:p>
    <w:p w:rsidR="00606D58" w:rsidRPr="00A45BEF" w:rsidRDefault="00606D58" w:rsidP="00606D58">
      <w:pPr>
        <w:pStyle w:val="a3"/>
        <w:shd w:val="clear" w:color="auto" w:fill="FFFFFF" w:themeFill="background1"/>
        <w:jc w:val="center"/>
        <w:rPr>
          <w:rStyle w:val="a4"/>
          <w:b w:val="0"/>
        </w:rPr>
      </w:pPr>
    </w:p>
    <w:p w:rsidR="00606D58" w:rsidRDefault="00606D58" w:rsidP="00606D58">
      <w:pPr>
        <w:pStyle w:val="a3"/>
        <w:shd w:val="clear" w:color="auto" w:fill="FFFFFF" w:themeFill="background1"/>
        <w:jc w:val="center"/>
        <w:rPr>
          <w:rStyle w:val="a4"/>
          <w:b w:val="0"/>
        </w:rPr>
      </w:pPr>
    </w:p>
    <w:p w:rsidR="00606D58" w:rsidRDefault="00606D58" w:rsidP="00606D58">
      <w:pPr>
        <w:pStyle w:val="a3"/>
        <w:shd w:val="clear" w:color="auto" w:fill="FFFFFF" w:themeFill="background1"/>
        <w:jc w:val="center"/>
        <w:rPr>
          <w:rStyle w:val="a4"/>
          <w:b w:val="0"/>
        </w:rPr>
      </w:pPr>
    </w:p>
    <w:p w:rsidR="00606D58" w:rsidRDefault="00606D58" w:rsidP="00606D58">
      <w:pPr>
        <w:pStyle w:val="a3"/>
        <w:shd w:val="clear" w:color="auto" w:fill="FFFFFF" w:themeFill="background1"/>
        <w:rPr>
          <w:rStyle w:val="a4"/>
          <w:b w:val="0"/>
        </w:rPr>
      </w:pPr>
    </w:p>
    <w:p w:rsidR="00606D58" w:rsidRDefault="00606D58" w:rsidP="00606D58">
      <w:pPr>
        <w:pStyle w:val="a3"/>
        <w:shd w:val="clear" w:color="auto" w:fill="FFFFFF" w:themeFill="background1"/>
        <w:jc w:val="center"/>
        <w:rPr>
          <w:rStyle w:val="a4"/>
          <w:b w:val="0"/>
        </w:rPr>
      </w:pPr>
    </w:p>
    <w:p w:rsidR="00606D58" w:rsidRDefault="00606D58" w:rsidP="00606D58">
      <w:pPr>
        <w:pStyle w:val="a3"/>
        <w:shd w:val="clear" w:color="auto" w:fill="FFFFFF" w:themeFill="background1"/>
        <w:jc w:val="center"/>
        <w:rPr>
          <w:rStyle w:val="a4"/>
          <w:b w:val="0"/>
          <w:sz w:val="22"/>
          <w:szCs w:val="22"/>
        </w:rPr>
      </w:pPr>
      <w:r w:rsidRPr="00A45BEF">
        <w:rPr>
          <w:rStyle w:val="a4"/>
          <w:b w:val="0"/>
          <w:sz w:val="22"/>
          <w:szCs w:val="22"/>
        </w:rPr>
        <w:t>ГО Карпинск</w:t>
      </w:r>
    </w:p>
    <w:p w:rsidR="00292FA0" w:rsidRDefault="00606D58" w:rsidP="00DA5AF5">
      <w:pPr>
        <w:pStyle w:val="a3"/>
        <w:shd w:val="clear" w:color="auto" w:fill="FFFFFF" w:themeFill="background1"/>
        <w:jc w:val="center"/>
        <w:rPr>
          <w:rStyle w:val="a4"/>
          <w:b w:val="0"/>
          <w:sz w:val="22"/>
          <w:szCs w:val="22"/>
        </w:rPr>
      </w:pPr>
      <w:r w:rsidRPr="00A45BEF">
        <w:rPr>
          <w:rStyle w:val="a4"/>
          <w:b w:val="0"/>
          <w:sz w:val="22"/>
          <w:szCs w:val="22"/>
        </w:rPr>
        <w:t>20</w:t>
      </w:r>
      <w:r>
        <w:rPr>
          <w:rStyle w:val="a4"/>
          <w:b w:val="0"/>
          <w:sz w:val="22"/>
          <w:szCs w:val="22"/>
        </w:rPr>
        <w:t>20</w:t>
      </w:r>
      <w:r w:rsidRPr="00A45BEF">
        <w:rPr>
          <w:rStyle w:val="a4"/>
          <w:b w:val="0"/>
          <w:sz w:val="22"/>
          <w:szCs w:val="22"/>
        </w:rPr>
        <w:t>г.</w:t>
      </w:r>
    </w:p>
    <w:p w:rsidR="00CD2576" w:rsidRPr="00CD2576" w:rsidRDefault="00CD2576" w:rsidP="00CD2576">
      <w:pPr>
        <w:pStyle w:val="a3"/>
        <w:shd w:val="clear" w:color="auto" w:fill="FFFFFF" w:themeFill="background1"/>
        <w:spacing w:line="360" w:lineRule="auto"/>
        <w:ind w:firstLine="851"/>
      </w:pPr>
      <w:r w:rsidRPr="00CD2576">
        <w:rPr>
          <w:b/>
        </w:rPr>
        <w:lastRenderedPageBreak/>
        <w:t>Цель:</w:t>
      </w:r>
      <w:r w:rsidRPr="00CD2576">
        <w:t xml:space="preserve"> Ознакомление</w:t>
      </w:r>
      <w:r w:rsidR="00B11AE6">
        <w:t xml:space="preserve"> детей с различными видами театра</w:t>
      </w:r>
      <w:r w:rsidRPr="00CD2576">
        <w:t xml:space="preserve"> для повышение речевой активности.</w:t>
      </w:r>
    </w:p>
    <w:p w:rsidR="00CD2576" w:rsidRPr="00B11AE6" w:rsidRDefault="00CD2576" w:rsidP="00CD2576">
      <w:pPr>
        <w:pStyle w:val="a3"/>
        <w:shd w:val="clear" w:color="auto" w:fill="FFFFFF" w:themeFill="background1"/>
        <w:spacing w:line="360" w:lineRule="auto"/>
        <w:ind w:firstLine="851"/>
        <w:rPr>
          <w:b/>
        </w:rPr>
      </w:pPr>
      <w:r w:rsidRPr="00B11AE6">
        <w:rPr>
          <w:b/>
        </w:rPr>
        <w:t>Задачи:</w:t>
      </w:r>
    </w:p>
    <w:p w:rsidR="00B11AE6" w:rsidRDefault="00B11AE6" w:rsidP="00CD2576">
      <w:pPr>
        <w:pStyle w:val="a3"/>
        <w:shd w:val="clear" w:color="auto" w:fill="FFFFFF" w:themeFill="background1"/>
        <w:spacing w:line="360" w:lineRule="auto"/>
        <w:ind w:firstLine="851"/>
      </w:pPr>
      <w:r>
        <w:t>Последовательно знакомить детей с видами театра.</w:t>
      </w:r>
    </w:p>
    <w:p w:rsidR="00B11AE6" w:rsidRDefault="00B11AE6" w:rsidP="00CD2576">
      <w:pPr>
        <w:pStyle w:val="a3"/>
        <w:shd w:val="clear" w:color="auto" w:fill="FFFFFF" w:themeFill="background1"/>
        <w:spacing w:line="360" w:lineRule="auto"/>
        <w:ind w:firstLine="851"/>
      </w:pPr>
      <w:r>
        <w:t>Совершенствовать артистические навыки, развивать речь.</w:t>
      </w:r>
    </w:p>
    <w:p w:rsidR="00B11AE6" w:rsidRDefault="00B11AE6" w:rsidP="00CD2576">
      <w:pPr>
        <w:pStyle w:val="a3"/>
        <w:shd w:val="clear" w:color="auto" w:fill="FFFFFF" w:themeFill="background1"/>
        <w:spacing w:line="360" w:lineRule="auto"/>
        <w:ind w:firstLine="851"/>
      </w:pPr>
      <w:r>
        <w:t>Учить работать коллективно, помогать друг другу.</w:t>
      </w:r>
    </w:p>
    <w:p w:rsidR="00CD2576" w:rsidRPr="00B11AE6" w:rsidRDefault="00B11AE6" w:rsidP="00B11AE6">
      <w:pPr>
        <w:pStyle w:val="a3"/>
        <w:shd w:val="clear" w:color="auto" w:fill="FFFFFF" w:themeFill="background1"/>
        <w:spacing w:line="360" w:lineRule="auto"/>
        <w:ind w:firstLine="851"/>
        <w:rPr>
          <w:rStyle w:val="a4"/>
          <w:b w:val="0"/>
          <w:bCs/>
        </w:rPr>
      </w:pPr>
      <w:r>
        <w:t>Развивать умение сочувствовать, сопереживать.</w:t>
      </w:r>
    </w:p>
    <w:p w:rsidR="00DA5AF5" w:rsidRDefault="00DA5AF5" w:rsidP="00CD2576">
      <w:pPr>
        <w:pStyle w:val="a3"/>
        <w:shd w:val="clear" w:color="auto" w:fill="FFFFFF" w:themeFill="background1"/>
        <w:spacing w:line="360" w:lineRule="auto"/>
        <w:ind w:firstLine="851"/>
        <w:jc w:val="left"/>
        <w:rPr>
          <w:rStyle w:val="a4"/>
          <w:b w:val="0"/>
        </w:rPr>
      </w:pPr>
      <w:r w:rsidRPr="00CD2576">
        <w:rPr>
          <w:rStyle w:val="a4"/>
        </w:rPr>
        <w:t>Библиотекарь:</w:t>
      </w:r>
      <w:r w:rsidR="00355F36">
        <w:rPr>
          <w:rStyle w:val="a4"/>
          <w:b w:val="0"/>
        </w:rPr>
        <w:t xml:space="preserve"> Здравствуйте, ребята. Я рада видеть вас снова в нашей библиотеке.</w:t>
      </w:r>
    </w:p>
    <w:p w:rsidR="00355F36" w:rsidRDefault="00355F36" w:rsidP="00CD2576">
      <w:pPr>
        <w:pStyle w:val="a3"/>
        <w:shd w:val="clear" w:color="auto" w:fill="FFFFFF" w:themeFill="background1"/>
        <w:spacing w:line="360" w:lineRule="auto"/>
        <w:ind w:firstLine="851"/>
        <w:jc w:val="left"/>
        <w:rPr>
          <w:rStyle w:val="a4"/>
          <w:b w:val="0"/>
        </w:rPr>
      </w:pPr>
      <w:r>
        <w:rPr>
          <w:rStyle w:val="a4"/>
          <w:b w:val="0"/>
        </w:rPr>
        <w:t>Все мы с вами немного артисты. Вы, наверное, любите выступать на праздниках для мамы и папы, любите быть артистами? А артисты выступают в театре.</w:t>
      </w:r>
    </w:p>
    <w:p w:rsidR="00355F36" w:rsidRDefault="00355F36" w:rsidP="00CD2576">
      <w:pPr>
        <w:pStyle w:val="a3"/>
        <w:shd w:val="clear" w:color="auto" w:fill="FFFFFF" w:themeFill="background1"/>
        <w:spacing w:line="360" w:lineRule="auto"/>
        <w:ind w:firstLine="851"/>
        <w:jc w:val="left"/>
        <w:rPr>
          <w:rStyle w:val="a4"/>
          <w:b w:val="0"/>
        </w:rPr>
      </w:pPr>
      <w:r>
        <w:rPr>
          <w:rStyle w:val="a4"/>
          <w:b w:val="0"/>
        </w:rPr>
        <w:t>Я познакомлю вас с видами театров, а вы мне покажите, какие театры есть у вас в детском саду, хорошо?</w:t>
      </w:r>
    </w:p>
    <w:p w:rsidR="00DA5AF5" w:rsidRPr="00DA5AF5" w:rsidRDefault="00DA5AF5" w:rsidP="00CD2576">
      <w:pPr>
        <w:pStyle w:val="a3"/>
        <w:shd w:val="clear" w:color="auto" w:fill="FFFFFF" w:themeFill="background1"/>
        <w:spacing w:line="360" w:lineRule="auto"/>
        <w:ind w:firstLine="851"/>
        <w:jc w:val="left"/>
      </w:pPr>
      <w:r w:rsidRPr="00DA5AF5">
        <w:rPr>
          <w:b/>
        </w:rPr>
        <w:t>Наручный театр</w:t>
      </w:r>
    </w:p>
    <w:p w:rsidR="00DA5AF5" w:rsidRPr="00DA5AF5" w:rsidRDefault="00DA5AF5" w:rsidP="00CD2576">
      <w:pPr>
        <w:pStyle w:val="a3"/>
        <w:shd w:val="clear" w:color="auto" w:fill="FFFFFF" w:themeFill="background1"/>
        <w:spacing w:line="360" w:lineRule="auto"/>
        <w:ind w:firstLine="851"/>
        <w:jc w:val="left"/>
      </w:pPr>
      <w:r w:rsidRPr="00DA5AF5">
        <w:t>К этому виду относится театрализованная деятельность, для проведения которой требуются такие атрибуты, как пальчиковые куклы или игрушки — «перчатки». Различают следующие «наручные» виды театров в детском саду:</w:t>
      </w:r>
    </w:p>
    <w:p w:rsidR="00DA5AF5" w:rsidRPr="00DA5AF5" w:rsidRDefault="00DA5AF5" w:rsidP="00CD2576">
      <w:pPr>
        <w:pStyle w:val="a3"/>
        <w:numPr>
          <w:ilvl w:val="0"/>
          <w:numId w:val="1"/>
        </w:numPr>
        <w:shd w:val="clear" w:color="auto" w:fill="FFFFFF" w:themeFill="background1"/>
        <w:spacing w:line="360" w:lineRule="auto"/>
        <w:ind w:left="0" w:firstLine="851"/>
        <w:jc w:val="left"/>
      </w:pPr>
      <w:r w:rsidRPr="00DA5AF5">
        <w:t>пальчиковый;</w:t>
      </w:r>
    </w:p>
    <w:p w:rsidR="00355F36" w:rsidRDefault="00DA5AF5" w:rsidP="00CD2576">
      <w:pPr>
        <w:pStyle w:val="a3"/>
        <w:numPr>
          <w:ilvl w:val="0"/>
          <w:numId w:val="2"/>
        </w:numPr>
        <w:shd w:val="clear" w:color="auto" w:fill="FFFFFF" w:themeFill="background1"/>
        <w:spacing w:line="360" w:lineRule="auto"/>
        <w:ind w:left="0" w:firstLine="851"/>
        <w:jc w:val="left"/>
      </w:pPr>
      <w:r w:rsidRPr="00DA5AF5">
        <w:t>перчаточный.</w:t>
      </w:r>
    </w:p>
    <w:p w:rsidR="00355F36" w:rsidRDefault="00355F36" w:rsidP="00CD2576">
      <w:pPr>
        <w:pStyle w:val="a3"/>
        <w:shd w:val="clear" w:color="auto" w:fill="FFFFFF" w:themeFill="background1"/>
        <w:spacing w:line="360" w:lineRule="auto"/>
        <w:ind w:firstLine="851"/>
        <w:jc w:val="left"/>
      </w:pPr>
      <w:r>
        <w:t>Для такого театра в</w:t>
      </w:r>
      <w:r w:rsidR="00DA5AF5" w:rsidRPr="00DA5AF5">
        <w:t xml:space="preserve"> первую</w:t>
      </w:r>
      <w:r>
        <w:t xml:space="preserve"> очередь нужна ширма, а </w:t>
      </w:r>
      <w:r w:rsidR="00DA5AF5" w:rsidRPr="00DA5AF5">
        <w:t xml:space="preserve">куклы чаще всего изготавливаются самостоятельно педагогом. </w:t>
      </w:r>
      <w:r>
        <w:t xml:space="preserve">Даже вы сами можете принять участие в изготовлении таких персонажей. </w:t>
      </w:r>
    </w:p>
    <w:p w:rsidR="00DA5AF5" w:rsidRDefault="00DA5AF5" w:rsidP="00CD2576">
      <w:pPr>
        <w:pStyle w:val="a3"/>
        <w:shd w:val="clear" w:color="auto" w:fill="FFFFFF" w:themeFill="background1"/>
        <w:spacing w:line="360" w:lineRule="auto"/>
        <w:ind w:firstLine="851"/>
        <w:jc w:val="left"/>
      </w:pPr>
      <w:r w:rsidRPr="00DA5AF5">
        <w:t>«Перчаточных кукол» можно сделать, например, из варежки или носка, пришив к основе необходимые элементы (лицо, руки, одежду и т. д.).</w:t>
      </w:r>
    </w:p>
    <w:p w:rsidR="00355F36" w:rsidRPr="00DA5AF5" w:rsidRDefault="00355F36" w:rsidP="00CD2576">
      <w:pPr>
        <w:pStyle w:val="a3"/>
        <w:shd w:val="clear" w:color="auto" w:fill="FFFFFF" w:themeFill="background1"/>
        <w:spacing w:line="360" w:lineRule="auto"/>
        <w:ind w:firstLine="851"/>
        <w:jc w:val="left"/>
      </w:pPr>
      <w:r w:rsidRPr="00CC2116">
        <w:rPr>
          <w:b/>
        </w:rPr>
        <w:t>Воспитатель:</w:t>
      </w:r>
      <w:r>
        <w:t xml:space="preserve"> Ребята, покажите наш пальчиковый и перчаточный театр.</w:t>
      </w:r>
    </w:p>
    <w:p w:rsidR="00DA5AF5" w:rsidRPr="00DA5AF5" w:rsidRDefault="00CD2576" w:rsidP="00CD2576">
      <w:pPr>
        <w:pStyle w:val="a3"/>
        <w:shd w:val="clear" w:color="auto" w:fill="FFFFFF" w:themeFill="background1"/>
        <w:spacing w:line="360" w:lineRule="auto"/>
        <w:ind w:firstLine="851"/>
        <w:jc w:val="left"/>
      </w:pPr>
      <w:r>
        <w:rPr>
          <w:b/>
        </w:rPr>
        <w:t xml:space="preserve">Библиотекарь. </w:t>
      </w:r>
      <w:r w:rsidR="00DA5AF5" w:rsidRPr="00DA5AF5">
        <w:rPr>
          <w:b/>
        </w:rPr>
        <w:t>Настольный театр</w:t>
      </w:r>
      <w:r w:rsidR="00782B2A">
        <w:rPr>
          <w:b/>
        </w:rPr>
        <w:t>.</w:t>
      </w:r>
    </w:p>
    <w:p w:rsidR="00DA5AF5" w:rsidRPr="00DA5AF5" w:rsidRDefault="00DA5AF5" w:rsidP="00CD2576">
      <w:pPr>
        <w:pStyle w:val="a3"/>
        <w:shd w:val="clear" w:color="auto" w:fill="FFFFFF" w:themeFill="background1"/>
        <w:spacing w:line="360" w:lineRule="auto"/>
        <w:ind w:firstLine="851"/>
        <w:jc w:val="left"/>
      </w:pPr>
      <w:r w:rsidRPr="00DA5AF5">
        <w:lastRenderedPageBreak/>
        <w:t>Название такого вида театра говорит само за себя — игровая деятельность проводится на столе. Его особенностью является то, что декорации и персонажи должны быть небольшого размера, чтобы была возможность разместить все необходимые атрибуты игры на поверхности. Каким же бывает настольный театр в детском саду:</w:t>
      </w:r>
    </w:p>
    <w:p w:rsidR="00DA5AF5" w:rsidRPr="00DA5AF5" w:rsidRDefault="00DA5AF5" w:rsidP="00CD2576">
      <w:pPr>
        <w:pStyle w:val="a3"/>
        <w:numPr>
          <w:ilvl w:val="0"/>
          <w:numId w:val="3"/>
        </w:numPr>
        <w:shd w:val="clear" w:color="auto" w:fill="FFFFFF" w:themeFill="background1"/>
        <w:spacing w:line="360" w:lineRule="auto"/>
        <w:ind w:left="0" w:firstLine="851"/>
        <w:jc w:val="left"/>
      </w:pPr>
      <w:r w:rsidRPr="00DA5AF5">
        <w:t>Бумажный (картонный). Нередко такой готовый театр можно найти в каком-либо детском журнале — нужно лишь вырезать и собрать все необходимые детали и можно начинать спектакль.</w:t>
      </w:r>
    </w:p>
    <w:p w:rsidR="00DA5AF5" w:rsidRDefault="00DA5AF5" w:rsidP="00CD2576">
      <w:pPr>
        <w:pStyle w:val="a3"/>
        <w:numPr>
          <w:ilvl w:val="0"/>
          <w:numId w:val="3"/>
        </w:numPr>
        <w:shd w:val="clear" w:color="auto" w:fill="FFFFFF" w:themeFill="background1"/>
        <w:spacing w:line="360" w:lineRule="auto"/>
        <w:ind w:left="0" w:firstLine="851"/>
        <w:jc w:val="left"/>
      </w:pPr>
      <w:r w:rsidRPr="00DA5AF5">
        <w:t>Театр из природного материала, например, шишек, каштанов, желудей и др. Удобно размещать таких персонажей в ящике с песком.</w:t>
      </w:r>
    </w:p>
    <w:p w:rsidR="00CC2116" w:rsidRPr="00DA5AF5" w:rsidRDefault="00CC2116" w:rsidP="00CD2576">
      <w:pPr>
        <w:pStyle w:val="a3"/>
        <w:shd w:val="clear" w:color="auto" w:fill="FFFFFF" w:themeFill="background1"/>
        <w:spacing w:line="360" w:lineRule="auto"/>
        <w:ind w:firstLine="851"/>
        <w:jc w:val="left"/>
      </w:pPr>
      <w:r w:rsidRPr="00CC2116">
        <w:rPr>
          <w:b/>
        </w:rPr>
        <w:t>Воспитатель:</w:t>
      </w:r>
      <w:r>
        <w:t xml:space="preserve"> Ребята, покажи</w:t>
      </w:r>
      <w:r>
        <w:t>те наш настольный</w:t>
      </w:r>
      <w:r>
        <w:t xml:space="preserve"> театр.</w:t>
      </w:r>
    </w:p>
    <w:p w:rsidR="00DA5AF5" w:rsidRPr="00DA5AF5" w:rsidRDefault="00CC2116" w:rsidP="00CD2576">
      <w:pPr>
        <w:pStyle w:val="a3"/>
        <w:shd w:val="clear" w:color="auto" w:fill="FFFFFF" w:themeFill="background1"/>
        <w:spacing w:line="360" w:lineRule="auto"/>
        <w:ind w:firstLine="851"/>
        <w:jc w:val="left"/>
      </w:pPr>
      <w:r>
        <w:rPr>
          <w:b/>
        </w:rPr>
        <w:t xml:space="preserve">Библиотекарь: </w:t>
      </w:r>
      <w:r w:rsidR="00DA5AF5" w:rsidRPr="00DA5AF5">
        <w:rPr>
          <w:b/>
        </w:rPr>
        <w:t>Театр игрушек</w:t>
      </w:r>
      <w:r w:rsidR="00782B2A">
        <w:rPr>
          <w:b/>
        </w:rPr>
        <w:t>.</w:t>
      </w:r>
      <w:r w:rsidR="00DA5AF5" w:rsidRPr="00DA5AF5">
        <w:br/>
        <w:t xml:space="preserve">      Это плоскостные или обыкновенные игрушки, которыми ежедневно </w:t>
      </w:r>
      <w:r>
        <w:t>играете вы.</w:t>
      </w:r>
      <w:r w:rsidR="00DA5AF5" w:rsidRPr="00DA5AF5">
        <w:t xml:space="preserve"> Персонаж для настольного театра можно сделать самим из любого подручного материала: шишек, желудей, кореньев; из бытового материала: пакетов из под молока и кефира, коробок из под обуви.</w:t>
      </w:r>
      <w:r w:rsidR="00DA5AF5" w:rsidRPr="00DA5AF5">
        <w:br/>
      </w:r>
      <w:r w:rsidRPr="00CC2116">
        <w:rPr>
          <w:b/>
        </w:rPr>
        <w:t>Воспитатель:</w:t>
      </w:r>
      <w:r w:rsidRPr="00CC2116">
        <w:t xml:space="preserve"> Ребята, покажи</w:t>
      </w:r>
      <w:r>
        <w:t xml:space="preserve">те наш </w:t>
      </w:r>
      <w:r w:rsidRPr="00CC2116">
        <w:t>театр</w:t>
      </w:r>
      <w:r>
        <w:t xml:space="preserve"> игрушек</w:t>
      </w:r>
      <w:r w:rsidRPr="00CC2116">
        <w:t>.</w:t>
      </w:r>
    </w:p>
    <w:p w:rsidR="00DA5AF5" w:rsidRPr="00DA5AF5" w:rsidRDefault="00DA5AF5" w:rsidP="00CD2576">
      <w:pPr>
        <w:pStyle w:val="a3"/>
        <w:shd w:val="clear" w:color="auto" w:fill="FFFFFF" w:themeFill="background1"/>
        <w:spacing w:line="360" w:lineRule="auto"/>
        <w:ind w:firstLine="851"/>
        <w:jc w:val="left"/>
      </w:pPr>
      <w:r w:rsidRPr="00DA5AF5">
        <w:rPr>
          <w:b/>
        </w:rPr>
        <w:t>Верховой театр</w:t>
      </w:r>
      <w:r w:rsidR="00782B2A">
        <w:rPr>
          <w:b/>
        </w:rPr>
        <w:t>.</w:t>
      </w:r>
    </w:p>
    <w:p w:rsidR="00DA5AF5" w:rsidRPr="00DA5AF5" w:rsidRDefault="00DA5AF5" w:rsidP="00CD2576">
      <w:pPr>
        <w:pStyle w:val="a3"/>
        <w:shd w:val="clear" w:color="auto" w:fill="FFFFFF" w:themeFill="background1"/>
        <w:spacing w:line="360" w:lineRule="auto"/>
        <w:ind w:firstLine="851"/>
        <w:jc w:val="left"/>
      </w:pPr>
      <w:r w:rsidRPr="00DA5AF5">
        <w:t>Что представляет собой верховой театр? Такой термин был введен российскими кукловодами еще в XVI веке. Его особенность заключается в том, что куклы находятся выше роста человека, который ими управляет. Бывают следующего вида:</w:t>
      </w:r>
    </w:p>
    <w:p w:rsidR="00DA5AF5" w:rsidRPr="00DA5AF5" w:rsidRDefault="00DA5AF5" w:rsidP="00CD2576">
      <w:pPr>
        <w:pStyle w:val="a3"/>
        <w:numPr>
          <w:ilvl w:val="0"/>
          <w:numId w:val="4"/>
        </w:numPr>
        <w:shd w:val="clear" w:color="auto" w:fill="FFFFFF" w:themeFill="background1"/>
        <w:spacing w:line="360" w:lineRule="auto"/>
        <w:ind w:left="0" w:firstLine="851"/>
        <w:jc w:val="left"/>
      </w:pPr>
      <w:r w:rsidRPr="00DA5AF5">
        <w:t>В тростевом театре используются куклы, которые, соответственно, закреплены на высокой трости, а человек, который управляет персонажами, спрятан за ширмой.</w:t>
      </w:r>
    </w:p>
    <w:p w:rsidR="00DA5AF5" w:rsidRPr="00DA5AF5" w:rsidRDefault="00DA5AF5" w:rsidP="00CD2576">
      <w:pPr>
        <w:pStyle w:val="a3"/>
        <w:numPr>
          <w:ilvl w:val="0"/>
          <w:numId w:val="4"/>
        </w:numPr>
        <w:shd w:val="clear" w:color="auto" w:fill="FFFFFF" w:themeFill="background1"/>
        <w:spacing w:line="360" w:lineRule="auto"/>
        <w:ind w:left="0" w:firstLine="851"/>
        <w:jc w:val="left"/>
      </w:pPr>
      <w:r w:rsidRPr="00DA5AF5">
        <w:t>Большую популярность приобретает театр «Би-ба-</w:t>
      </w:r>
      <w:proofErr w:type="spellStart"/>
      <w:r w:rsidRPr="00DA5AF5">
        <w:t>бо</w:t>
      </w:r>
      <w:proofErr w:type="spellEnd"/>
      <w:r w:rsidRPr="00DA5AF5">
        <w:t>». В принципе, это тот же «перчаточный», так как куклы одеваются на руку. Отличие состоит лишь в том, что используется высокая ширма и, таким образом, персонажи демонстрируются зрителям на уровне выше роста кукловода.</w:t>
      </w:r>
    </w:p>
    <w:p w:rsidR="00DA5AF5" w:rsidRPr="00DA5AF5" w:rsidRDefault="00DA5AF5" w:rsidP="00CD2576">
      <w:pPr>
        <w:pStyle w:val="a3"/>
        <w:numPr>
          <w:ilvl w:val="0"/>
          <w:numId w:val="4"/>
        </w:numPr>
        <w:shd w:val="clear" w:color="auto" w:fill="FFFFFF" w:themeFill="background1"/>
        <w:spacing w:line="360" w:lineRule="auto"/>
        <w:ind w:left="0" w:firstLine="851"/>
        <w:jc w:val="left"/>
      </w:pPr>
      <w:r w:rsidRPr="00DA5AF5">
        <w:lastRenderedPageBreak/>
        <w:t>Не менее интересным считается театр ложек в детском саду. Атрибуты для такой игровой деятельности изготовить самостоятельно очень просто. Для этого понадобится деревянная ложка. На выпуклой ее части рисуется лицо персонажа, а на ручку одевается одежда сказочного героя. Во время постановки детского спектакля малыши-кукловоды держат персонажей из ложек за ручку.</w:t>
      </w:r>
    </w:p>
    <w:p w:rsidR="00DA5AF5" w:rsidRPr="00DA5AF5" w:rsidRDefault="00DA5AF5" w:rsidP="00CD2576">
      <w:pPr>
        <w:pStyle w:val="a3"/>
        <w:shd w:val="clear" w:color="auto" w:fill="FFFFFF" w:themeFill="background1"/>
        <w:spacing w:line="360" w:lineRule="auto"/>
        <w:ind w:firstLine="851"/>
        <w:jc w:val="left"/>
      </w:pPr>
      <w:r w:rsidRPr="00DA5AF5">
        <w:rPr>
          <w:b/>
        </w:rPr>
        <w:t>Стендовый театр</w:t>
      </w:r>
      <w:r w:rsidR="00782B2A">
        <w:rPr>
          <w:b/>
        </w:rPr>
        <w:t>.</w:t>
      </w:r>
    </w:p>
    <w:p w:rsidR="00DA5AF5" w:rsidRPr="00DA5AF5" w:rsidRDefault="00DA5AF5" w:rsidP="00CD2576">
      <w:pPr>
        <w:pStyle w:val="a3"/>
        <w:shd w:val="clear" w:color="auto" w:fill="FFFFFF" w:themeFill="background1"/>
        <w:spacing w:line="360" w:lineRule="auto"/>
        <w:ind w:firstLine="851"/>
        <w:jc w:val="left"/>
      </w:pPr>
      <w:r w:rsidRPr="00DA5AF5">
        <w:t>Стендовый театр представляет собой какую-либо поверхность, на которую крепятся фигурки-персонажи и декорации. К такому виду относятся:</w:t>
      </w:r>
    </w:p>
    <w:p w:rsidR="00DA5AF5" w:rsidRPr="00DA5AF5" w:rsidRDefault="00DA5AF5" w:rsidP="00CD2576">
      <w:pPr>
        <w:pStyle w:val="a3"/>
        <w:numPr>
          <w:ilvl w:val="0"/>
          <w:numId w:val="5"/>
        </w:numPr>
        <w:shd w:val="clear" w:color="auto" w:fill="FFFFFF" w:themeFill="background1"/>
        <w:spacing w:line="360" w:lineRule="auto"/>
        <w:ind w:left="0" w:firstLine="851"/>
        <w:jc w:val="left"/>
      </w:pPr>
      <w:r w:rsidRPr="00DA5AF5">
        <w:t xml:space="preserve">Театр на </w:t>
      </w:r>
      <w:proofErr w:type="spellStart"/>
      <w:r w:rsidRPr="00DA5AF5">
        <w:t>фланелеграфе</w:t>
      </w:r>
      <w:proofErr w:type="spellEnd"/>
      <w:r w:rsidRPr="00DA5AF5">
        <w:t xml:space="preserve"> (доске, обтянутой тканью). Для организации такого вида деятельности потребуется промышленный или изготовленный самостоятельно </w:t>
      </w:r>
      <w:proofErr w:type="spellStart"/>
      <w:r w:rsidRPr="00DA5AF5">
        <w:t>фланелеграф</w:t>
      </w:r>
      <w:proofErr w:type="spellEnd"/>
      <w:r w:rsidRPr="00DA5AF5">
        <w:t xml:space="preserve"> и фигурки-персонажи выбранного художественного произведения, на которых необходимо с обратной стороны прикрепить липучки. Таким образом, по мере развития сюжета, ребенку предлагается прикреплять необходимые фигурки на </w:t>
      </w:r>
      <w:proofErr w:type="spellStart"/>
      <w:r w:rsidRPr="00DA5AF5">
        <w:t>фланелеграф</w:t>
      </w:r>
      <w:proofErr w:type="spellEnd"/>
      <w:r w:rsidRPr="00DA5AF5">
        <w:t>.</w:t>
      </w:r>
    </w:p>
    <w:p w:rsidR="00DA5AF5" w:rsidRPr="00DA5AF5" w:rsidRDefault="00DA5AF5" w:rsidP="00CD2576">
      <w:pPr>
        <w:pStyle w:val="a3"/>
        <w:numPr>
          <w:ilvl w:val="0"/>
          <w:numId w:val="5"/>
        </w:numPr>
        <w:shd w:val="clear" w:color="auto" w:fill="FFFFFF" w:themeFill="background1"/>
        <w:spacing w:line="360" w:lineRule="auto"/>
        <w:ind w:left="0" w:firstLine="851"/>
        <w:jc w:val="left"/>
      </w:pPr>
      <w:r w:rsidRPr="00DA5AF5">
        <w:t>Магнитный представляет собой, по сути, то же самое, что и предыдущий вид, только используется металлическая доска, а на фигурки прикрепляются магнитные полосы вместо липучек. Основа и, соответственно, персонажи такого театра бывают самого разного размера: от небольшого настольного варианта, до полноценного экрана для зрительного или музыкального зала.</w:t>
      </w:r>
    </w:p>
    <w:p w:rsidR="00DA5AF5" w:rsidRPr="00DA5AF5" w:rsidRDefault="00DA5AF5" w:rsidP="00CD2576">
      <w:pPr>
        <w:pStyle w:val="a3"/>
        <w:numPr>
          <w:ilvl w:val="0"/>
          <w:numId w:val="5"/>
        </w:numPr>
        <w:shd w:val="clear" w:color="auto" w:fill="FFFFFF" w:themeFill="background1"/>
        <w:spacing w:line="360" w:lineRule="auto"/>
        <w:ind w:left="0" w:firstLine="851"/>
        <w:jc w:val="left"/>
      </w:pPr>
      <w:r w:rsidRPr="00DA5AF5">
        <w:t>Теневой театр в садах — самый загадочный и необычный для восприятия детей, дошкольники увлеченно участвуют в такой игре. Для организации этого вида театра потребуется экран (натянутая вертикально белая ткань), фонарь или настольная лампа (в зависимости от размеров экрана), картонные фигурки черного цвета. Вместо игрушечных персонажей, тени можно создавать непосредственно кистью руки и пальцами. Такой вид называется «театр живых теней».</w:t>
      </w:r>
    </w:p>
    <w:p w:rsidR="00DA5AF5" w:rsidRPr="00DA5AF5" w:rsidRDefault="00DA5AF5" w:rsidP="00CD2576">
      <w:pPr>
        <w:pStyle w:val="a3"/>
        <w:shd w:val="clear" w:color="auto" w:fill="FFFFFF" w:themeFill="background1"/>
        <w:spacing w:line="360" w:lineRule="auto"/>
        <w:ind w:firstLine="851"/>
        <w:jc w:val="left"/>
      </w:pPr>
      <w:r w:rsidRPr="00DA5AF5">
        <w:rPr>
          <w:b/>
        </w:rPr>
        <w:lastRenderedPageBreak/>
        <w:t>Напольный театр</w:t>
      </w:r>
      <w:r w:rsidR="00782B2A">
        <w:rPr>
          <w:b/>
        </w:rPr>
        <w:t>.</w:t>
      </w:r>
    </w:p>
    <w:p w:rsidR="00DA5AF5" w:rsidRPr="00DA5AF5" w:rsidRDefault="00DA5AF5" w:rsidP="00CD2576">
      <w:pPr>
        <w:pStyle w:val="a3"/>
        <w:shd w:val="clear" w:color="auto" w:fill="FFFFFF" w:themeFill="background1"/>
        <w:spacing w:line="360" w:lineRule="auto"/>
        <w:ind w:firstLine="851"/>
        <w:jc w:val="left"/>
      </w:pPr>
      <w:r w:rsidRPr="00DA5AF5">
        <w:t>В напольном театре используются куклы-марионетки. Сделать их самостоятельно достаточно сложно, поэтому чаще всего они приобретаются в специализированных магазинах. За счет этой особенности такой вид театрализованной деятельности проводится в детских садах нечасто. Но именно театр марионеток вызывает у дошкольников бурю эмоций, восторг. Так как малыши еще не понимают механизма действия таких кукол, дети представляют, что игрушки «ожили» сами. Именно этот элемент «чуда», «сказки» и способствует появлению положительных эмоций у дошкольников.</w:t>
      </w:r>
    </w:p>
    <w:p w:rsidR="00DA5AF5" w:rsidRPr="00DA5AF5" w:rsidRDefault="00DA5AF5" w:rsidP="00CD2576">
      <w:pPr>
        <w:pStyle w:val="a3"/>
        <w:shd w:val="clear" w:color="auto" w:fill="FFFFFF" w:themeFill="background1"/>
        <w:spacing w:line="360" w:lineRule="auto"/>
        <w:ind w:firstLine="851"/>
        <w:jc w:val="left"/>
      </w:pPr>
      <w:r w:rsidRPr="00DA5AF5">
        <w:rPr>
          <w:b/>
        </w:rPr>
        <w:t>Ролевой театр</w:t>
      </w:r>
      <w:r w:rsidR="00782B2A">
        <w:rPr>
          <w:b/>
        </w:rPr>
        <w:t>.</w:t>
      </w:r>
      <w:r w:rsidRPr="00DA5AF5">
        <w:br/>
        <w:t>      Это театр, где дети берут на себя роль выбранног</w:t>
      </w:r>
      <w:r w:rsidR="00CD2576">
        <w:t>о персонажа. Когда вы</w:t>
      </w:r>
      <w:r w:rsidRPr="00DA5AF5">
        <w:t xml:space="preserve"> с помощью взрослог</w:t>
      </w:r>
      <w:r w:rsidR="00CD2576">
        <w:t>о или самостоятельно разыгрываете</w:t>
      </w:r>
      <w:r w:rsidRPr="00DA5AF5">
        <w:t xml:space="preserve"> стихотворения, загадк</w:t>
      </w:r>
      <w:r w:rsidR="00CD2576">
        <w:t>и, небольшие сказки, инсценируете песни.</w:t>
      </w:r>
    </w:p>
    <w:p w:rsidR="00DA5AF5" w:rsidRPr="00DA5AF5" w:rsidRDefault="00DA5AF5" w:rsidP="00CD2576">
      <w:pPr>
        <w:pStyle w:val="a3"/>
        <w:shd w:val="clear" w:color="auto" w:fill="FFFFFF" w:themeFill="background1"/>
        <w:spacing w:line="360" w:lineRule="auto"/>
        <w:ind w:firstLine="851"/>
        <w:jc w:val="left"/>
      </w:pPr>
      <w:r w:rsidRPr="00DA5AF5">
        <w:rPr>
          <w:b/>
        </w:rPr>
        <w:t>Театр масок</w:t>
      </w:r>
      <w:r w:rsidR="00782B2A">
        <w:rPr>
          <w:b/>
        </w:rPr>
        <w:t>.</w:t>
      </w:r>
    </w:p>
    <w:p w:rsidR="00CD2576" w:rsidRDefault="00DA5AF5" w:rsidP="00CD2576">
      <w:pPr>
        <w:pStyle w:val="a3"/>
        <w:shd w:val="clear" w:color="auto" w:fill="FFFFFF" w:themeFill="background1"/>
        <w:spacing w:line="360" w:lineRule="auto"/>
        <w:ind w:firstLine="851"/>
        <w:jc w:val="left"/>
      </w:pPr>
      <w:r w:rsidRPr="00DA5AF5">
        <w:t>Изготавливаются маски –шапочки по размерам головы исполнителя. Это могут быть вязаные шапочки или нарисованные на картоне персонажи, которые крепятся резинкой вокруг головы.</w:t>
      </w:r>
    </w:p>
    <w:p w:rsidR="00DA5AF5" w:rsidRDefault="00CD2576" w:rsidP="00CD2576">
      <w:pPr>
        <w:pStyle w:val="a3"/>
        <w:shd w:val="clear" w:color="auto" w:fill="FFFFFF" w:themeFill="background1"/>
        <w:spacing w:line="360" w:lineRule="auto"/>
        <w:ind w:firstLine="851"/>
        <w:jc w:val="left"/>
      </w:pPr>
      <w:r w:rsidRPr="00CC2116">
        <w:rPr>
          <w:b/>
        </w:rPr>
        <w:t>Воспитатель:</w:t>
      </w:r>
      <w:r>
        <w:t xml:space="preserve"> Ребята, покажите наш ролевой театр</w:t>
      </w:r>
      <w:r>
        <w:t xml:space="preserve"> и театр масок.</w:t>
      </w:r>
    </w:p>
    <w:p w:rsidR="00782B2A" w:rsidRDefault="00782B2A" w:rsidP="00CD2576">
      <w:pPr>
        <w:pStyle w:val="a3"/>
        <w:shd w:val="clear" w:color="auto" w:fill="FFFFFF" w:themeFill="background1"/>
        <w:spacing w:line="360" w:lineRule="auto"/>
        <w:ind w:firstLine="851"/>
        <w:jc w:val="left"/>
        <w:rPr>
          <w:color w:val="000000"/>
          <w:shd w:val="clear" w:color="auto" w:fill="FFFFFF"/>
        </w:rPr>
      </w:pPr>
      <w:r w:rsidRPr="00782B2A">
        <w:rPr>
          <w:b/>
          <w:color w:val="000000"/>
          <w:shd w:val="clear" w:color="auto" w:fill="FFFFFF"/>
        </w:rPr>
        <w:t>Библиотекарь:</w:t>
      </w:r>
      <w:r>
        <w:rPr>
          <w:color w:val="000000"/>
          <w:shd w:val="clear" w:color="auto" w:fill="FFFFFF"/>
        </w:rPr>
        <w:t xml:space="preserve"> </w:t>
      </w:r>
      <w:r>
        <w:rPr>
          <w:color w:val="000000"/>
          <w:shd w:val="clear" w:color="auto" w:fill="FFFFFF"/>
        </w:rPr>
        <w:t xml:space="preserve">Один из главных элементов театрального искусства – игра. С неё всё и началось. </w:t>
      </w:r>
    </w:p>
    <w:p w:rsidR="00CD2576" w:rsidRDefault="00782B2A" w:rsidP="00CD2576">
      <w:pPr>
        <w:pStyle w:val="a3"/>
        <w:shd w:val="clear" w:color="auto" w:fill="FFFFFF" w:themeFill="background1"/>
        <w:spacing w:line="360" w:lineRule="auto"/>
        <w:ind w:firstLine="851"/>
        <w:jc w:val="left"/>
        <w:rPr>
          <w:color w:val="000000"/>
          <w:shd w:val="clear" w:color="auto" w:fill="FFFFFF"/>
        </w:rPr>
      </w:pPr>
      <w:r>
        <w:rPr>
          <w:color w:val="000000"/>
          <w:shd w:val="clear" w:color="auto" w:fill="FFFFFF"/>
        </w:rPr>
        <w:t>Так в 11 веке на Руси появились скоморохи – бродячие актёры, комедианты. В течение нескольких столетий они устраивали свои представления прямо на улицах, площадях, ярмарках. Они разыгрывали маленькие смешные сценки собственного сочинения, пели забавные песенки, показывали акробатические номера, дрессированных животных. Главный герой скоморошьих представлений – весёлый и ловкий мужик, всегда умевший перехитрить злого и глупого барина. Скоморохи были бродячими артистами. Большой популярностью пользовались представления с учёным медведем – «медвежья потеха».</w:t>
      </w:r>
    </w:p>
    <w:p w:rsidR="00782B2A" w:rsidRPr="005441F1" w:rsidRDefault="005441F1" w:rsidP="00CD2576">
      <w:pPr>
        <w:pStyle w:val="a3"/>
        <w:shd w:val="clear" w:color="auto" w:fill="FFFFFF" w:themeFill="background1"/>
        <w:spacing w:line="360" w:lineRule="auto"/>
        <w:ind w:firstLine="851"/>
        <w:jc w:val="left"/>
        <w:rPr>
          <w:bCs w:val="0"/>
        </w:rPr>
      </w:pPr>
      <w:r w:rsidRPr="005441F1">
        <w:rPr>
          <w:bCs w:val="0"/>
        </w:rPr>
        <w:lastRenderedPageBreak/>
        <w:t>А я вам желаю</w:t>
      </w:r>
      <w:r>
        <w:rPr>
          <w:bCs w:val="0"/>
        </w:rPr>
        <w:t>, оставаться такими же интересными и неповторимыми артистами! До скорой встречи!</w:t>
      </w:r>
      <w:bookmarkStart w:id="0" w:name="_GoBack"/>
      <w:bookmarkEnd w:id="0"/>
    </w:p>
    <w:sectPr w:rsidR="00782B2A" w:rsidRPr="005441F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50" w:rsidRDefault="00E50150" w:rsidP="00D64145">
      <w:pPr>
        <w:spacing w:after="0" w:line="240" w:lineRule="auto"/>
      </w:pPr>
      <w:r>
        <w:separator/>
      </w:r>
    </w:p>
  </w:endnote>
  <w:endnote w:type="continuationSeparator" w:id="0">
    <w:p w:rsidR="00E50150" w:rsidRDefault="00E50150" w:rsidP="00D6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135380"/>
      <w:docPartObj>
        <w:docPartGallery w:val="Page Numbers (Bottom of Page)"/>
        <w:docPartUnique/>
      </w:docPartObj>
    </w:sdtPr>
    <w:sdtEndPr/>
    <w:sdtContent>
      <w:p w:rsidR="00D64145" w:rsidRDefault="00D64145">
        <w:pPr>
          <w:pStyle w:val="a7"/>
          <w:jc w:val="center"/>
        </w:pPr>
        <w:r>
          <w:fldChar w:fldCharType="begin"/>
        </w:r>
        <w:r>
          <w:instrText>PAGE   \* MERGEFORMAT</w:instrText>
        </w:r>
        <w:r>
          <w:fldChar w:fldCharType="separate"/>
        </w:r>
        <w:r w:rsidR="005441F1">
          <w:rPr>
            <w:noProof/>
          </w:rPr>
          <w:t>6</w:t>
        </w:r>
        <w:r>
          <w:fldChar w:fldCharType="end"/>
        </w:r>
      </w:p>
    </w:sdtContent>
  </w:sdt>
  <w:p w:rsidR="00D64145" w:rsidRDefault="00D641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50" w:rsidRDefault="00E50150" w:rsidP="00D64145">
      <w:pPr>
        <w:spacing w:after="0" w:line="240" w:lineRule="auto"/>
      </w:pPr>
      <w:r>
        <w:separator/>
      </w:r>
    </w:p>
  </w:footnote>
  <w:footnote w:type="continuationSeparator" w:id="0">
    <w:p w:rsidR="00E50150" w:rsidRDefault="00E50150" w:rsidP="00D64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7B5"/>
    <w:multiLevelType w:val="multilevel"/>
    <w:tmpl w:val="5FB6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27FB8"/>
    <w:multiLevelType w:val="multilevel"/>
    <w:tmpl w:val="F5A2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41439"/>
    <w:multiLevelType w:val="multilevel"/>
    <w:tmpl w:val="291A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96B6F"/>
    <w:multiLevelType w:val="multilevel"/>
    <w:tmpl w:val="9038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26C28"/>
    <w:multiLevelType w:val="multilevel"/>
    <w:tmpl w:val="1238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F0466A"/>
    <w:multiLevelType w:val="multilevel"/>
    <w:tmpl w:val="4A8C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73"/>
    <w:rsid w:val="00057F76"/>
    <w:rsid w:val="00292FA0"/>
    <w:rsid w:val="003403B6"/>
    <w:rsid w:val="00355F36"/>
    <w:rsid w:val="00370A23"/>
    <w:rsid w:val="00516954"/>
    <w:rsid w:val="005441F1"/>
    <w:rsid w:val="00606D58"/>
    <w:rsid w:val="006D3031"/>
    <w:rsid w:val="00755FC4"/>
    <w:rsid w:val="00782B2A"/>
    <w:rsid w:val="007B35D1"/>
    <w:rsid w:val="00813912"/>
    <w:rsid w:val="008321B5"/>
    <w:rsid w:val="008B27EC"/>
    <w:rsid w:val="00B10261"/>
    <w:rsid w:val="00B11AE6"/>
    <w:rsid w:val="00BC37FC"/>
    <w:rsid w:val="00C7496C"/>
    <w:rsid w:val="00CC2116"/>
    <w:rsid w:val="00CD2576"/>
    <w:rsid w:val="00D426A4"/>
    <w:rsid w:val="00D64145"/>
    <w:rsid w:val="00DA5AF5"/>
    <w:rsid w:val="00DE6173"/>
    <w:rsid w:val="00DF69E2"/>
    <w:rsid w:val="00E50150"/>
    <w:rsid w:val="00F954DC"/>
    <w:rsid w:val="00FA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B0C9"/>
  <w15:chartTrackingRefBased/>
  <w15:docId w15:val="{B13EE1CC-B81C-4007-B24A-BEDE5267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
    <w:basedOn w:val="a"/>
    <w:uiPriority w:val="99"/>
    <w:unhideWhenUsed/>
    <w:rsid w:val="00606D58"/>
    <w:pPr>
      <w:shd w:val="clear" w:color="auto" w:fill="F9FCFD"/>
      <w:spacing w:after="0" w:line="364" w:lineRule="atLeast"/>
      <w:jc w:val="both"/>
    </w:pPr>
    <w:rPr>
      <w:rFonts w:ascii="Times New Roman" w:eastAsia="Times New Roman" w:hAnsi="Times New Roman" w:cs="Times New Roman"/>
      <w:bCs/>
      <w:sz w:val="28"/>
      <w:szCs w:val="28"/>
      <w:lang w:eastAsia="ru-RU"/>
    </w:rPr>
  </w:style>
  <w:style w:type="character" w:styleId="a4">
    <w:name w:val="Strong"/>
    <w:basedOn w:val="a0"/>
    <w:uiPriority w:val="22"/>
    <w:qFormat/>
    <w:rsid w:val="00606D58"/>
    <w:rPr>
      <w:b/>
      <w:bCs/>
      <w:color w:val="auto"/>
    </w:rPr>
  </w:style>
  <w:style w:type="paragraph" w:styleId="a5">
    <w:name w:val="header"/>
    <w:basedOn w:val="a"/>
    <w:link w:val="a6"/>
    <w:uiPriority w:val="99"/>
    <w:unhideWhenUsed/>
    <w:rsid w:val="00D641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4145"/>
  </w:style>
  <w:style w:type="paragraph" w:styleId="a7">
    <w:name w:val="footer"/>
    <w:basedOn w:val="a"/>
    <w:link w:val="a8"/>
    <w:uiPriority w:val="99"/>
    <w:unhideWhenUsed/>
    <w:rsid w:val="00D641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59547">
      <w:bodyDiv w:val="1"/>
      <w:marLeft w:val="0"/>
      <w:marRight w:val="0"/>
      <w:marTop w:val="0"/>
      <w:marBottom w:val="0"/>
      <w:divBdr>
        <w:top w:val="none" w:sz="0" w:space="0" w:color="auto"/>
        <w:left w:val="none" w:sz="0" w:space="0" w:color="auto"/>
        <w:bottom w:val="none" w:sz="0" w:space="0" w:color="auto"/>
        <w:right w:val="none" w:sz="0" w:space="0" w:color="auto"/>
      </w:divBdr>
    </w:div>
    <w:div w:id="835190999">
      <w:bodyDiv w:val="1"/>
      <w:marLeft w:val="0"/>
      <w:marRight w:val="0"/>
      <w:marTop w:val="0"/>
      <w:marBottom w:val="0"/>
      <w:divBdr>
        <w:top w:val="none" w:sz="0" w:space="0" w:color="auto"/>
        <w:left w:val="none" w:sz="0" w:space="0" w:color="auto"/>
        <w:bottom w:val="none" w:sz="0" w:space="0" w:color="auto"/>
        <w:right w:val="none" w:sz="0" w:space="0" w:color="auto"/>
      </w:divBdr>
    </w:div>
    <w:div w:id="887644830">
      <w:bodyDiv w:val="1"/>
      <w:marLeft w:val="0"/>
      <w:marRight w:val="0"/>
      <w:marTop w:val="0"/>
      <w:marBottom w:val="0"/>
      <w:divBdr>
        <w:top w:val="none" w:sz="0" w:space="0" w:color="auto"/>
        <w:left w:val="none" w:sz="0" w:space="0" w:color="auto"/>
        <w:bottom w:val="none" w:sz="0" w:space="0" w:color="auto"/>
        <w:right w:val="none" w:sz="0" w:space="0" w:color="auto"/>
      </w:divBdr>
    </w:div>
    <w:div w:id="976182367">
      <w:bodyDiv w:val="1"/>
      <w:marLeft w:val="0"/>
      <w:marRight w:val="0"/>
      <w:marTop w:val="0"/>
      <w:marBottom w:val="0"/>
      <w:divBdr>
        <w:top w:val="none" w:sz="0" w:space="0" w:color="auto"/>
        <w:left w:val="none" w:sz="0" w:space="0" w:color="auto"/>
        <w:bottom w:val="none" w:sz="0" w:space="0" w:color="auto"/>
        <w:right w:val="none" w:sz="0" w:space="0" w:color="auto"/>
      </w:divBdr>
    </w:div>
    <w:div w:id="1309476646">
      <w:bodyDiv w:val="1"/>
      <w:marLeft w:val="0"/>
      <w:marRight w:val="0"/>
      <w:marTop w:val="0"/>
      <w:marBottom w:val="0"/>
      <w:divBdr>
        <w:top w:val="none" w:sz="0" w:space="0" w:color="auto"/>
        <w:left w:val="none" w:sz="0" w:space="0" w:color="auto"/>
        <w:bottom w:val="none" w:sz="0" w:space="0" w:color="auto"/>
        <w:right w:val="none" w:sz="0" w:space="0" w:color="auto"/>
      </w:divBdr>
    </w:div>
    <w:div w:id="1433937679">
      <w:bodyDiv w:val="1"/>
      <w:marLeft w:val="0"/>
      <w:marRight w:val="0"/>
      <w:marTop w:val="0"/>
      <w:marBottom w:val="0"/>
      <w:divBdr>
        <w:top w:val="none" w:sz="0" w:space="0" w:color="auto"/>
        <w:left w:val="none" w:sz="0" w:space="0" w:color="auto"/>
        <w:bottom w:val="none" w:sz="0" w:space="0" w:color="auto"/>
        <w:right w:val="none" w:sz="0" w:space="0" w:color="auto"/>
      </w:divBdr>
    </w:div>
    <w:div w:id="20630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D2A0-C129-4395-85A1-34962BA8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cp:revision>
  <dcterms:created xsi:type="dcterms:W3CDTF">2020-10-01T01:37:00Z</dcterms:created>
  <dcterms:modified xsi:type="dcterms:W3CDTF">2020-10-01T15:36:00Z</dcterms:modified>
</cp:coreProperties>
</file>